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cs="Times New Roman"/>
          <w:b/>
          <w:bCs/>
          <w:sz w:val="28"/>
          <w:szCs w:val="28"/>
          <w:lang w:val="en-US" w:eastAsia="zh-CN"/>
        </w:rPr>
        <w:t>卢森堡团签</w:t>
      </w: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团签签证又称为ADS团体签证，是多人同时出行时申请的一种签证类型，此种签证类型相比较之下比个签更容易办理，但所需材料与办理个签时差别不大。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签证类型：团体签证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有效期限：使馆批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停留期限：行程定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入境次数：使馆批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5"/>
        <w:tblW w:w="98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0"/>
        <w:gridCol w:w="3301"/>
        <w:gridCol w:w="41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380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3301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签证材料</w:t>
            </w:r>
          </w:p>
        </w:tc>
        <w:tc>
          <w:tcPr>
            <w:tcW w:w="4130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卢森堡ADS签证主要签发给团签游客，由ADS旅行社代为提交申请</w:t>
            </w: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申请表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•英语或者法语填写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•完整准确的填写个人信息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因私护照（原件）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•完好无损的护照原件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•有效期至少为签证到期之后3 个月仍有效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•护照首页复印件一份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照片（原件）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•白底的彩色照片1张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•近6个月内拍摄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•2寸（35mm*45mm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户口本（复印件）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•申请人本人整本户口本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•如是集体户口，提供集体户口首页和本人页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•如丢失，请开户派出所出具的户籍证明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婚姻证明（复印件）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•如已婚，需提供结婚证明复印件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•如离异，需提供离婚证或离婚协议证明复印件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•如遗失，由民政局或派出所开具婚姻证明复印件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营业执照（复印件）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•盖章的营业执照复印件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证明信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•由雇主出具的证明信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•英文原件，或者有英文翻译的中文原件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•需使用公司正式的信头纸并加盖公章，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签字，并明确日期及包含如下信息：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任职公司的地址，电话和传真号码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签字人员的姓名和职务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申请人姓名、职务、收入和工作年限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  准假证明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银行卡对帐单（原件）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•申请人名下3-6个月内有交易记录的工资卡或借记卡或储蓄卡对帐单原件，有银行盖章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保险单（原件）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•保险金额不低于30万元人民币（即3万欧元）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•覆盖整个旅途行程的人身意外医疗保险证明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•适用于申根国家区域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•保险必须包含回国治疗，紧急医疗救助，住院等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机票预订单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•中卢往返机票预订单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•机票须在签证批准之后购买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•最终机票复印件必须在提取签证时出具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学生证及证明信（复印件）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•证明信中需要包括以下学校信息：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完整地址和电话号码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准假证明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批准人的姓名和职位</w:t>
            </w:r>
            <w:bookmarkStart w:id="0" w:name="_GoBack"/>
            <w:bookmarkEnd w:id="0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•需复印件一份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出行同意书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•当未成年人单独旅行时，双方家长或法定监护人出具出行同意书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•由外交部认证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•一方不出行时不同行的另一方家人出具出行同意书并认证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父母不在中国居住，文件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则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由当地部门认证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家庭关系证书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•家庭关系或监护关系公证书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•由外交部认证</w:t>
            </w:r>
          </w:p>
        </w:tc>
      </w:tr>
    </w:tbl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注意：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申请ADS团签签证应由有资质机构的ADS旅行社代为提交申请，而不是申请者个人就可以办理的，此种签证类型在申请时，使馆工作人员有可能会要求办理人到使馆面试，需要申请者准时到场。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-242x150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-242x150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FF32AF"/>
    <w:rsid w:val="0BA62EF6"/>
    <w:rsid w:val="22FF32AF"/>
    <w:rsid w:val="48272F1B"/>
    <w:rsid w:val="6B11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2020-05-12T05:50:00Z</dcterms:created>
  <dc:creator>签证部—赵欣</dc:creator>
  <cp:lastModifiedBy>签证部—赵欣</cp:lastModifiedBy>
  <dcterms:modified xsi:type="dcterms:W3CDTF">2020-05-18T02:01:34Z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